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hAnsi="方正小标宋_GBK" w:eastAsia="方正小标宋_GBK" w:cs="方正小标宋_GBK"/>
          <w:sz w:val="36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bidi="ar"/>
        </w:rPr>
        <w:t>附件3：</w:t>
      </w:r>
    </w:p>
    <w:p>
      <w:pPr>
        <w:rPr>
          <w:rFonts w:hint="eastAsia" w:ascii="黑体" w:hAnsi="宋体" w:eastAsia="黑体" w:cs="黑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bidi="ar"/>
        </w:rPr>
        <w:t xml:space="preserve">    </w:t>
      </w:r>
      <w:bookmarkStart w:id="0" w:name="_Toc22563"/>
      <w:bookmarkStart w:id="1" w:name="_Toc25217"/>
      <w:r>
        <w:rPr>
          <w:rFonts w:hint="eastAsia" w:ascii="方正小标宋_GBK" w:hAnsi="方正小标宋_GBK" w:eastAsia="方正小标宋_GBK" w:cs="方正小标宋_GBK"/>
          <w:sz w:val="36"/>
          <w:szCs w:val="36"/>
          <w:lang w:bidi="ar"/>
        </w:rPr>
        <w:t>资质类等证书目录</w:t>
      </w:r>
      <w:bookmarkEnd w:id="0"/>
      <w:bookmarkEnd w:id="1"/>
    </w:p>
    <w:tbl>
      <w:tblPr>
        <w:tblStyle w:val="2"/>
        <w:tblW w:w="8264" w:type="dxa"/>
        <w:tblInd w:w="17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2438"/>
        <w:gridCol w:w="51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pacing w:val="-11"/>
              </w:rPr>
            </w:pPr>
            <w:r>
              <w:rPr>
                <w:rFonts w:hint="eastAsia" w:ascii="仿宋" w:hAnsi="仿宋" w:eastAsia="仿宋" w:cs="仿宋"/>
                <w:b/>
                <w:spacing w:val="-11"/>
                <w:szCs w:val="24"/>
                <w:lang w:bidi="ar"/>
              </w:rPr>
              <w:t>序号</w:t>
            </w:r>
          </w:p>
        </w:tc>
        <w:tc>
          <w:tcPr>
            <w:tcW w:w="24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pacing w:val="-11"/>
              </w:rPr>
            </w:pPr>
            <w:r>
              <w:rPr>
                <w:rFonts w:hint="eastAsia" w:ascii="仿宋" w:hAnsi="仿宋" w:eastAsia="仿宋" w:cs="仿宋"/>
                <w:b/>
                <w:spacing w:val="-11"/>
                <w:szCs w:val="24"/>
                <w:lang w:bidi="ar"/>
              </w:rPr>
              <w:t>证书名称</w:t>
            </w:r>
          </w:p>
        </w:tc>
        <w:tc>
          <w:tcPr>
            <w:tcW w:w="51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pacing w:val="-10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Cs w:val="24"/>
                <w:lang w:bidi="ar"/>
              </w:rPr>
              <w:t>证书专业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0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  <w:lang w:bidi="ar"/>
              </w:rPr>
              <w:t>1</w:t>
            </w:r>
          </w:p>
        </w:tc>
        <w:tc>
          <w:tcPr>
            <w:tcW w:w="24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0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  <w:lang w:bidi="ar"/>
              </w:rPr>
              <w:t>注册造价工程师</w:t>
            </w:r>
          </w:p>
        </w:tc>
        <w:tc>
          <w:tcPr>
            <w:tcW w:w="51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  <w:lang w:bidi="ar"/>
              </w:rPr>
              <w:t>安装工程（工程监理类或建筑施工类）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0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  <w:lang w:bidi="ar"/>
              </w:rPr>
              <w:t>2</w:t>
            </w:r>
          </w:p>
        </w:tc>
        <w:tc>
          <w:tcPr>
            <w:tcW w:w="24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0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  <w:lang w:bidi="ar"/>
              </w:rPr>
              <w:t>一级注册建造师</w:t>
            </w:r>
          </w:p>
        </w:tc>
        <w:tc>
          <w:tcPr>
            <w:tcW w:w="51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0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  <w:lang w:bidi="ar"/>
              </w:rPr>
              <w:t>机电工程/建筑工程/市政公用/通信与广电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-10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  <w:lang w:bidi="ar"/>
              </w:rPr>
              <w:t>（工程监理类或建筑施工类）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  <w:lang w:val="en-US" w:eastAsia="zh-CN" w:bidi="ar"/>
              </w:rPr>
              <w:t>3</w:t>
            </w:r>
          </w:p>
        </w:tc>
        <w:tc>
          <w:tcPr>
            <w:tcW w:w="24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  <w:lang w:bidi="ar"/>
              </w:rPr>
              <w:t>高级专业技术资格</w:t>
            </w:r>
          </w:p>
        </w:tc>
        <w:tc>
          <w:tcPr>
            <w:tcW w:w="51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  <w:lang w:bidi="ar"/>
              </w:rPr>
              <w:t>高级工程师（工程技术、电力工程）、高级经济师、高级会计师等与资质相关专业的高级职称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  <w:lang w:val="en-US" w:eastAsia="zh-CN" w:bidi="ar"/>
              </w:rPr>
              <w:t>4</w:t>
            </w:r>
          </w:p>
        </w:tc>
        <w:tc>
          <w:tcPr>
            <w:tcW w:w="24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  <w:lang w:bidi="ar"/>
              </w:rPr>
              <w:t>注册会计师</w:t>
            </w:r>
          </w:p>
        </w:tc>
        <w:tc>
          <w:tcPr>
            <w:tcW w:w="51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  <w:lang w:val="en-US" w:eastAsia="zh-CN" w:bidi="ar"/>
              </w:rPr>
              <w:t>5</w:t>
            </w:r>
          </w:p>
        </w:tc>
        <w:tc>
          <w:tcPr>
            <w:tcW w:w="24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  <w:lang w:bidi="ar"/>
              </w:rPr>
              <w:t>其他证书</w:t>
            </w:r>
          </w:p>
        </w:tc>
        <w:tc>
          <w:tcPr>
            <w:tcW w:w="51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  <w:lang w:bidi="ar"/>
              </w:rPr>
              <w:t>律师执业资格证、高级软件师等与从业岗位相关的中级及以上证书</w:t>
            </w: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zZDNiM2JkYjUwZjlkMmIzZmI1NzVkZjk0MGZjMTMifQ=="/>
  </w:docVars>
  <w:rsids>
    <w:rsidRoot w:val="00000000"/>
    <w:rsid w:val="19E50F8B"/>
    <w:rsid w:val="7349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263</Characters>
  <Lines>0</Lines>
  <Paragraphs>0</Paragraphs>
  <TotalTime>0</TotalTime>
  <ScaleCrop>false</ScaleCrop>
  <LinksUpToDate>false</LinksUpToDate>
  <CharactersWithSpaces>267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2022-07-30T12:00:00Z</dcterms:created>
  <dc:creator>tracy</dc:creator>
  <cp:lastModifiedBy>Tracy</cp:lastModifiedBy>
  <dcterms:modified xsi:type="dcterms:W3CDTF">2022-08-05T12:11:46Z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53B5246C2CE44ADD979A1AD00491F819</vt:lpwstr>
  </property>
</Properties>
</file>